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37" w:rsidRPr="004E6137" w:rsidRDefault="004E6137" w:rsidP="004E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8"/>
      </w:tblGrid>
      <w:tr w:rsidR="004E6137" w:rsidRPr="004E6137" w:rsidTr="004C52C4">
        <w:trPr>
          <w:trHeight w:val="926"/>
        </w:trPr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137" w:rsidRPr="004E6137" w:rsidRDefault="004E6137" w:rsidP="004E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it-IT"/>
              </w:rPr>
            </w:pPr>
          </w:p>
          <w:p w:rsidR="004E6137" w:rsidRPr="004E6137" w:rsidRDefault="004E6137" w:rsidP="004E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it-IT"/>
              </w:rPr>
              <w:t xml:space="preserve">VERIFICA INTERMEDIA DEL P.E.I  </w:t>
            </w:r>
          </w:p>
          <w:p w:rsidR="004E6137" w:rsidRPr="004E6137" w:rsidRDefault="004E6137" w:rsidP="004E6137">
            <w:pPr>
              <w:tabs>
                <w:tab w:val="left" w:leader="dot" w:pos="4886"/>
              </w:tabs>
              <w:suppressAutoHyphens/>
              <w:autoSpaceDE w:val="0"/>
              <w:spacing w:before="67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E61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VERBALE </w:t>
            </w:r>
          </w:p>
          <w:p w:rsidR="004E6137" w:rsidRPr="004E6137" w:rsidRDefault="004E6137" w:rsidP="004E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it-IT"/>
              </w:rPr>
              <w:t>N …</w:t>
            </w:r>
          </w:p>
          <w:p w:rsidR="004E6137" w:rsidRPr="004E6137" w:rsidRDefault="004E6137" w:rsidP="004E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4E6137" w:rsidRPr="004E6137" w:rsidRDefault="004E6137" w:rsidP="004E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137" w:rsidRPr="004E6137" w:rsidRDefault="004E6137" w:rsidP="004E6137">
      <w:pPr>
        <w:tabs>
          <w:tab w:val="left" w:leader="dot" w:pos="1985"/>
        </w:tabs>
        <w:suppressAutoHyphens/>
        <w:autoSpaceDE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ar-SA"/>
        </w:rPr>
        <w:t>Il giorno ___________ alle ore _______ su convocazione del Dirigente scolastico (</w:t>
      </w:r>
      <w:proofErr w:type="spellStart"/>
      <w:r w:rsidRPr="004E6137">
        <w:rPr>
          <w:rFonts w:ascii="Times New Roman" w:eastAsia="Times New Roman" w:hAnsi="Times New Roman" w:cs="Times New Roman"/>
          <w:sz w:val="24"/>
          <w:szCs w:val="24"/>
          <w:lang w:eastAsia="ar-SA"/>
        </w:rPr>
        <w:t>prot</w:t>
      </w:r>
      <w:proofErr w:type="spellEnd"/>
      <w:r w:rsidRPr="004E61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n.    </w:t>
      </w:r>
      <w:proofErr w:type="gramStart"/>
      <w:r w:rsidRPr="004E61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)</w:t>
      </w:r>
      <w:proofErr w:type="gramEnd"/>
      <w:r w:rsidRPr="004E61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si riunisce il GLO dell’alunno/a </w:t>
      </w:r>
      <w:r w:rsidRPr="004E61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___________________________ </w:t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frequentante la classe ________ della scuola infanzia/primaria/secondaria di I grado per discutere il seguente </w:t>
      </w:r>
      <w:proofErr w:type="spellStart"/>
      <w:r w:rsidRPr="004E6137">
        <w:rPr>
          <w:rFonts w:ascii="Times New Roman" w:eastAsia="Times New Roman" w:hAnsi="Times New Roman" w:cs="Times New Roman"/>
          <w:sz w:val="24"/>
          <w:szCs w:val="24"/>
          <w:lang w:eastAsia="ar-SA"/>
        </w:rPr>
        <w:t>O.d.G</w:t>
      </w:r>
      <w:proofErr w:type="spellEnd"/>
      <w:r w:rsidRPr="004E613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E6137" w:rsidRPr="004E6137" w:rsidRDefault="004E6137" w:rsidP="004E6137">
      <w:pPr>
        <w:numPr>
          <w:ilvl w:val="0"/>
          <w:numId w:val="2"/>
        </w:numPr>
        <w:tabs>
          <w:tab w:val="left" w:leader="dot" w:pos="1985"/>
        </w:tabs>
        <w:suppressAutoHyphens/>
        <w:autoSpaceDE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E613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Verifica intermedia PEI</w:t>
      </w:r>
    </w:p>
    <w:p w:rsidR="004E6137" w:rsidRPr="004E6137" w:rsidRDefault="004E6137" w:rsidP="004E6137">
      <w:pPr>
        <w:tabs>
          <w:tab w:val="left" w:leader="dot" w:pos="1985"/>
        </w:tabs>
        <w:suppressAutoHyphens/>
        <w:autoSpaceDE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L’incontro si svolge presso l’istituto IC “A. CALCARA. Presiede la riunione il docente __________________ delegato dal Dirigente Scolastico con </w:t>
      </w:r>
      <w:proofErr w:type="spellStart"/>
      <w:r w:rsidRPr="004E6137">
        <w:rPr>
          <w:rFonts w:ascii="Times New Roman" w:eastAsia="Times New Roman" w:hAnsi="Times New Roman" w:cs="Times New Roman"/>
          <w:sz w:val="24"/>
          <w:szCs w:val="24"/>
          <w:lang w:eastAsia="ar-SA"/>
        </w:rPr>
        <w:t>prot</w:t>
      </w:r>
      <w:proofErr w:type="spellEnd"/>
      <w:r w:rsidRPr="004E6137">
        <w:rPr>
          <w:rFonts w:ascii="Times New Roman" w:eastAsia="Times New Roman" w:hAnsi="Times New Roman" w:cs="Times New Roman"/>
          <w:sz w:val="24"/>
          <w:szCs w:val="24"/>
          <w:lang w:eastAsia="ar-SA"/>
        </w:rPr>
        <w:t>. n.    del ____; funge da segretario verbalizzante il docente _________________________________________</w:t>
      </w:r>
    </w:p>
    <w:tbl>
      <w:tblPr>
        <w:tblW w:w="493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6"/>
        <w:gridCol w:w="5071"/>
      </w:tblGrid>
      <w:tr w:rsidR="004E6137" w:rsidRPr="004E6137" w:rsidTr="004C52C4">
        <w:trPr>
          <w:trHeight w:val="282"/>
        </w:trPr>
        <w:tc>
          <w:tcPr>
            <w:tcW w:w="5000" w:type="pct"/>
            <w:gridSpan w:val="2"/>
          </w:tcPr>
          <w:p w:rsidR="004E6137" w:rsidRPr="004E6137" w:rsidRDefault="004E6137" w:rsidP="004E6137">
            <w:pPr>
              <w:suppressAutoHyphens/>
              <w:spacing w:after="0" w:line="240" w:lineRule="auto"/>
              <w:ind w:left="-691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E6137">
              <w:rPr>
                <w:rFonts w:ascii="Times New Roman" w:eastAsia="Calibri" w:hAnsi="Times New Roman" w:cs="Times New Roman"/>
                <w:b/>
                <w:lang w:eastAsia="ar-SA"/>
              </w:rPr>
              <w:t>Docenti presenti:</w:t>
            </w:r>
          </w:p>
          <w:p w:rsidR="004E6137" w:rsidRPr="004E6137" w:rsidRDefault="004E6137" w:rsidP="004E6137">
            <w:pPr>
              <w:suppressAutoHyphens/>
              <w:spacing w:after="0" w:line="240" w:lineRule="auto"/>
              <w:ind w:left="-691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4E6137" w:rsidRPr="004E6137" w:rsidTr="004C52C4">
        <w:trPr>
          <w:trHeight w:val="282"/>
        </w:trPr>
        <w:tc>
          <w:tcPr>
            <w:tcW w:w="233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4E6137">
              <w:rPr>
                <w:rFonts w:ascii="Times New Roman" w:eastAsia="Calibri" w:hAnsi="Times New Roman" w:cs="Times New Roman"/>
                <w:bCs/>
                <w:lang w:eastAsia="ar-SA"/>
              </w:rPr>
              <w:t>Coordinatore</w:t>
            </w:r>
          </w:p>
        </w:tc>
        <w:tc>
          <w:tcPr>
            <w:tcW w:w="267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4E6137" w:rsidRPr="004E6137" w:rsidTr="004C52C4">
        <w:trPr>
          <w:trHeight w:val="282"/>
        </w:trPr>
        <w:tc>
          <w:tcPr>
            <w:tcW w:w="233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E6137">
              <w:rPr>
                <w:rFonts w:ascii="Times New Roman" w:eastAsia="Calibri" w:hAnsi="Times New Roman" w:cs="Times New Roman"/>
                <w:lang w:eastAsia="ar-SA"/>
              </w:rPr>
              <w:t>Docente di sostegno</w:t>
            </w:r>
          </w:p>
        </w:tc>
        <w:tc>
          <w:tcPr>
            <w:tcW w:w="267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4E6137" w:rsidRPr="004E6137" w:rsidTr="004C52C4">
        <w:trPr>
          <w:trHeight w:val="282"/>
        </w:trPr>
        <w:tc>
          <w:tcPr>
            <w:tcW w:w="233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E6137">
              <w:rPr>
                <w:rFonts w:ascii="Times New Roman" w:eastAsia="Calibri" w:hAnsi="Times New Roman" w:cs="Times New Roman"/>
                <w:lang w:eastAsia="ar-SA"/>
              </w:rPr>
              <w:t>Docente curriculare</w:t>
            </w:r>
          </w:p>
        </w:tc>
        <w:tc>
          <w:tcPr>
            <w:tcW w:w="267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4E6137" w:rsidRPr="004E6137" w:rsidTr="004C52C4">
        <w:trPr>
          <w:trHeight w:val="282"/>
        </w:trPr>
        <w:tc>
          <w:tcPr>
            <w:tcW w:w="233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E6137">
              <w:rPr>
                <w:rFonts w:ascii="Times New Roman" w:eastAsia="Calibri" w:hAnsi="Times New Roman" w:cs="Times New Roman"/>
                <w:lang w:eastAsia="ar-SA"/>
              </w:rPr>
              <w:t>Docente curriculare</w:t>
            </w:r>
          </w:p>
        </w:tc>
        <w:tc>
          <w:tcPr>
            <w:tcW w:w="267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4E6137" w:rsidRPr="004E6137" w:rsidTr="004C52C4">
        <w:trPr>
          <w:trHeight w:val="282"/>
        </w:trPr>
        <w:tc>
          <w:tcPr>
            <w:tcW w:w="233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E6137">
              <w:rPr>
                <w:rFonts w:ascii="Times New Roman" w:eastAsia="Calibri" w:hAnsi="Times New Roman" w:cs="Times New Roman"/>
                <w:lang w:eastAsia="ar-SA"/>
              </w:rPr>
              <w:t>Docente curriculare</w:t>
            </w:r>
          </w:p>
        </w:tc>
        <w:tc>
          <w:tcPr>
            <w:tcW w:w="267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4E6137" w:rsidRPr="004E6137" w:rsidTr="004C52C4">
        <w:trPr>
          <w:trHeight w:val="282"/>
        </w:trPr>
        <w:tc>
          <w:tcPr>
            <w:tcW w:w="233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 w:rsidRPr="004E6137">
              <w:rPr>
                <w:rFonts w:ascii="Times New Roman" w:eastAsia="Calibri" w:hAnsi="Times New Roman" w:cs="Times New Roman"/>
                <w:lang w:eastAsia="ar-SA"/>
              </w:rPr>
              <w:t>Docente curriculare</w:t>
            </w:r>
          </w:p>
        </w:tc>
        <w:tc>
          <w:tcPr>
            <w:tcW w:w="267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4E6137" w:rsidRPr="004E6137" w:rsidTr="004C52C4">
        <w:trPr>
          <w:trHeight w:val="246"/>
        </w:trPr>
        <w:tc>
          <w:tcPr>
            <w:tcW w:w="5000" w:type="pct"/>
            <w:gridSpan w:val="2"/>
          </w:tcPr>
          <w:p w:rsidR="004E6137" w:rsidRPr="004E6137" w:rsidRDefault="004E6137" w:rsidP="004E61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4E6137">
              <w:rPr>
                <w:rFonts w:ascii="Times New Roman" w:eastAsia="Calibri" w:hAnsi="Times New Roman" w:cs="Times New Roman"/>
                <w:b/>
                <w:lang w:eastAsia="it-IT"/>
              </w:rPr>
              <w:t xml:space="preserve">Operatori presenti esterni alla scuola (personale medico, educatori, assistenti socio sanitari, </w:t>
            </w:r>
            <w:proofErr w:type="spellStart"/>
            <w:r w:rsidRPr="004E6137">
              <w:rPr>
                <w:rFonts w:ascii="Times New Roman" w:eastAsia="Calibri" w:hAnsi="Times New Roman" w:cs="Times New Roman"/>
                <w:b/>
                <w:lang w:eastAsia="it-IT"/>
              </w:rPr>
              <w:t>ecc</w:t>
            </w:r>
            <w:proofErr w:type="spellEnd"/>
            <w:r w:rsidRPr="004E6137">
              <w:rPr>
                <w:rFonts w:ascii="Times New Roman" w:eastAsia="Calibri" w:hAnsi="Times New Roman" w:cs="Times New Roman"/>
                <w:b/>
                <w:lang w:eastAsia="it-IT"/>
              </w:rPr>
              <w:t>…):</w:t>
            </w:r>
          </w:p>
          <w:p w:rsidR="004E6137" w:rsidRPr="004E6137" w:rsidRDefault="004E6137" w:rsidP="004E61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it-IT"/>
              </w:rPr>
            </w:pPr>
            <w:r w:rsidRPr="004E6137">
              <w:rPr>
                <w:rFonts w:ascii="Times New Roman" w:eastAsia="Calibri" w:hAnsi="Times New Roman" w:cs="Times New Roman"/>
                <w:b/>
                <w:lang w:eastAsia="it-IT"/>
              </w:rPr>
              <w:t xml:space="preserve"> </w:t>
            </w:r>
          </w:p>
        </w:tc>
      </w:tr>
      <w:tr w:rsidR="004E6137" w:rsidRPr="004E6137" w:rsidTr="004C52C4">
        <w:trPr>
          <w:trHeight w:val="305"/>
        </w:trPr>
        <w:tc>
          <w:tcPr>
            <w:tcW w:w="233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4E6137">
              <w:rPr>
                <w:rFonts w:ascii="Times New Roman" w:eastAsia="Calibri" w:hAnsi="Times New Roman" w:cs="Times New Roman"/>
                <w:bCs/>
                <w:lang w:eastAsia="ar-SA"/>
              </w:rPr>
              <w:t>Personale medico/terapista</w:t>
            </w:r>
          </w:p>
        </w:tc>
        <w:tc>
          <w:tcPr>
            <w:tcW w:w="267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4E6137" w:rsidRPr="004E6137" w:rsidTr="004C52C4">
        <w:trPr>
          <w:trHeight w:val="305"/>
        </w:trPr>
        <w:tc>
          <w:tcPr>
            <w:tcW w:w="233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4E6137">
              <w:rPr>
                <w:rFonts w:ascii="Times New Roman" w:eastAsia="Calibri" w:hAnsi="Times New Roman" w:cs="Times New Roman"/>
                <w:bCs/>
                <w:lang w:eastAsia="ar-SA"/>
              </w:rPr>
              <w:t>Educatore</w:t>
            </w:r>
          </w:p>
        </w:tc>
        <w:tc>
          <w:tcPr>
            <w:tcW w:w="267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4E6137" w:rsidRPr="004E6137" w:rsidTr="004C52C4">
        <w:trPr>
          <w:trHeight w:val="282"/>
        </w:trPr>
        <w:tc>
          <w:tcPr>
            <w:tcW w:w="233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67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4E6137" w:rsidRPr="004E6137" w:rsidTr="004C52C4">
        <w:trPr>
          <w:trHeight w:val="529"/>
        </w:trPr>
        <w:tc>
          <w:tcPr>
            <w:tcW w:w="5000" w:type="pct"/>
            <w:gridSpan w:val="2"/>
          </w:tcPr>
          <w:p w:rsidR="004E6137" w:rsidRPr="004E6137" w:rsidRDefault="004E6137" w:rsidP="004E61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it-IT"/>
              </w:rPr>
            </w:pPr>
            <w:r w:rsidRPr="004E6137">
              <w:rPr>
                <w:rFonts w:ascii="Times New Roman" w:eastAsia="Calibri" w:hAnsi="Times New Roman" w:cs="Times New Roman"/>
                <w:b/>
                <w:lang w:eastAsia="it-IT"/>
              </w:rPr>
              <w:t xml:space="preserve">Familiari </w:t>
            </w:r>
            <w:r w:rsidRPr="004E6137">
              <w:rPr>
                <w:rFonts w:ascii="Times New Roman" w:eastAsia="Calibri" w:hAnsi="Times New Roman" w:cs="Times New Roman"/>
                <w:b/>
                <w:bCs/>
                <w:lang w:eastAsia="it-IT"/>
              </w:rPr>
              <w:t>presenti:</w:t>
            </w:r>
          </w:p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E6137">
              <w:rPr>
                <w:rFonts w:ascii="Times New Roman" w:eastAsia="Calibri" w:hAnsi="Times New Roman" w:cs="Times New Roman"/>
                <w:i/>
                <w:lang w:eastAsia="ar-SA"/>
              </w:rPr>
              <w:t>(definire la parentela)</w:t>
            </w:r>
          </w:p>
        </w:tc>
      </w:tr>
      <w:tr w:rsidR="004E6137" w:rsidRPr="004E6137" w:rsidTr="004C52C4">
        <w:trPr>
          <w:trHeight w:val="282"/>
        </w:trPr>
        <w:tc>
          <w:tcPr>
            <w:tcW w:w="233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67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4E6137" w:rsidRPr="004E6137" w:rsidTr="004C52C4">
        <w:trPr>
          <w:trHeight w:val="282"/>
        </w:trPr>
        <w:tc>
          <w:tcPr>
            <w:tcW w:w="233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670" w:type="pct"/>
          </w:tcPr>
          <w:p w:rsidR="004E6137" w:rsidRPr="004E6137" w:rsidRDefault="004E6137" w:rsidP="004E6137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</w:tbl>
    <w:p w:rsidR="004E6137" w:rsidRPr="004E6137" w:rsidRDefault="004E6137" w:rsidP="004E6137">
      <w:pPr>
        <w:tabs>
          <w:tab w:val="left" w:leader="dot" w:pos="1985"/>
        </w:tabs>
        <w:suppressAutoHyphens/>
        <w:autoSpaceDE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137" w:rsidRPr="004E6137" w:rsidRDefault="004E6137" w:rsidP="004E6137">
      <w:pPr>
        <w:tabs>
          <w:tab w:val="left" w:leader="dot" w:pos="1985"/>
        </w:tabs>
        <w:suppressAutoHyphens/>
        <w:autoSpaceDE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137" w:rsidRPr="004E6137" w:rsidRDefault="004E6137" w:rsidP="004E6137">
      <w:pPr>
        <w:tabs>
          <w:tab w:val="left" w:leader="dot" w:pos="1985"/>
        </w:tabs>
        <w:suppressAutoHyphens/>
        <w:autoSpaceDE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137" w:rsidRPr="004E6137" w:rsidRDefault="004E6137" w:rsidP="004E6137">
      <w:pPr>
        <w:tabs>
          <w:tab w:val="left" w:leader="dot" w:pos="1985"/>
        </w:tabs>
        <w:suppressAutoHyphens/>
        <w:autoSpaceDE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>Constatata la validità della seduta, il Presidente dichiara aperta la seduta.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passa alla discussione dei punti all’ </w:t>
      </w:r>
      <w:proofErr w:type="spellStart"/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>o.d</w:t>
      </w:r>
      <w:proofErr w:type="spellEnd"/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g.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Punto 1</w:t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4E613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verifica dello stato di attuazione del Piano Educativo Individualizzato e eventuali proposte di rimodulazione del PEI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>Sulla base delle indicazioni fornite dai singoli docenti e secondo quanto programmato nel Piano Educativo Individualizzato, il GLO procede con l’analisi del percorso e ritiene che i risultati ottenuti nella realizzazione del PEI dell'anno in corso, alla data odierna, siano stati: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>□ non raggiunti e relative motivazioni ________________________________________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parzialmente raggiunti e relative motivazioni _________________________________ 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>□ pienamente raggiunti e relative motivazioni __________________________________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GLO, tenuto conto del percorso previsto: 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approva all'unanimità la verifica intermedia, confermando quanto stabilito alla stesura del PEI 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>□ propone una revisione del PEI apportando le seguenti variazioni: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(Compilare solo in caso di revisione) </w:t>
      </w:r>
    </w:p>
    <w:tbl>
      <w:tblPr>
        <w:tblW w:w="9804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228"/>
      </w:tblGrid>
      <w:tr w:rsidR="004E6137" w:rsidRPr="004E6137" w:rsidTr="004C52C4">
        <w:trPr>
          <w:trHeight w:val="582"/>
        </w:trPr>
        <w:tc>
          <w:tcPr>
            <w:tcW w:w="576" w:type="dxa"/>
          </w:tcPr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9228" w:type="dxa"/>
          </w:tcPr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ridefinizione degli obiettivi</w:t>
            </w:r>
            <w:r w:rsidRPr="004E61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(es. riduzione, semplificazione, integrazione...):</w:t>
            </w:r>
          </w:p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specificare le modifiche apportate</w:t>
            </w:r>
          </w:p>
          <w:p w:rsidR="004E6137" w:rsidRPr="004E6137" w:rsidRDefault="004E6137" w:rsidP="004E6137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6137" w:rsidRPr="004E6137" w:rsidTr="004C52C4">
        <w:trPr>
          <w:trHeight w:val="608"/>
        </w:trPr>
        <w:tc>
          <w:tcPr>
            <w:tcW w:w="576" w:type="dxa"/>
          </w:tcPr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9228" w:type="dxa"/>
          </w:tcPr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rimodulazione dei criteri di verifica e di valutazione degli apprendimenti</w:t>
            </w:r>
          </w:p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specificare le modifiche apportate</w:t>
            </w:r>
          </w:p>
        </w:tc>
      </w:tr>
      <w:tr w:rsidR="004E6137" w:rsidRPr="004E6137" w:rsidTr="004C52C4">
        <w:trPr>
          <w:trHeight w:val="911"/>
        </w:trPr>
        <w:tc>
          <w:tcPr>
            <w:tcW w:w="576" w:type="dxa"/>
          </w:tcPr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9228" w:type="dxa"/>
          </w:tcPr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strategie più efficaci</w:t>
            </w:r>
            <w:r w:rsidRPr="004E61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(es. azioni, di tutoraggio, controllo in itinere con domande brevi dell'avvenuta </w:t>
            </w:r>
          </w:p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comprensione, utilizzo di schemi, tabelle, sintesi e mappe per lo studio </w:t>
            </w:r>
            <w:proofErr w:type="spellStart"/>
            <w:r w:rsidRPr="004E61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etc</w:t>
            </w:r>
            <w:proofErr w:type="spellEnd"/>
            <w:r w:rsidRPr="004E61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): </w:t>
            </w:r>
          </w:p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specificare le modifiche apportate</w:t>
            </w:r>
          </w:p>
          <w:p w:rsidR="004E6137" w:rsidRPr="004E6137" w:rsidRDefault="004E6137" w:rsidP="004E6137">
            <w:pPr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4E6137" w:rsidRPr="004E6137" w:rsidTr="004C52C4">
        <w:trPr>
          <w:trHeight w:val="280"/>
        </w:trPr>
        <w:tc>
          <w:tcPr>
            <w:tcW w:w="576" w:type="dxa"/>
          </w:tcPr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9228" w:type="dxa"/>
          </w:tcPr>
          <w:p w:rsidR="004E6137" w:rsidRPr="004E6137" w:rsidRDefault="004E6137" w:rsidP="004E613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4E6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altro </w:t>
            </w:r>
            <w:r w:rsidRPr="004E61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specificare</w:t>
            </w:r>
          </w:p>
        </w:tc>
      </w:tr>
    </w:tbl>
    <w:p w:rsidR="004E6137" w:rsidRPr="004E6137" w:rsidRDefault="004E6137" w:rsidP="004E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137" w:rsidRPr="004E6137" w:rsidRDefault="004E6137" w:rsidP="004E61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□ ulteriori </w:t>
      </w:r>
      <w:r w:rsidRPr="004E6137">
        <w:rPr>
          <w:rFonts w:ascii="Times New Roman" w:eastAsia="Calibri" w:hAnsi="Times New Roman" w:cs="Times New Roman"/>
        </w:rPr>
        <w:t>a</w:t>
      </w:r>
      <w:bookmarkStart w:id="0" w:name="_GoBack"/>
      <w:bookmarkEnd w:id="0"/>
      <w:r w:rsidRPr="004E6137">
        <w:rPr>
          <w:rFonts w:ascii="Times New Roman" w:eastAsia="Calibri" w:hAnsi="Times New Roman" w:cs="Times New Roman"/>
        </w:rPr>
        <w:t xml:space="preserve">nnotazioni </w:t>
      </w:r>
      <w:r w:rsidR="00540C6F" w:rsidRPr="00540C6F">
        <w:rPr>
          <w:rFonts w:ascii="Times New Roman" w:eastAsia="Calibri" w:hAnsi="Times New Roman" w:cs="Times New Roman"/>
          <w:b/>
          <w:sz w:val="28"/>
        </w:rPr>
        <w:t>(</w:t>
      </w:r>
      <w:r w:rsidRPr="00540C6F">
        <w:rPr>
          <w:rFonts w:ascii="Times New Roman" w:eastAsia="Verdana" w:hAnsi="Times New Roman" w:cs="Times New Roman"/>
          <w:b/>
          <w:i/>
          <w:sz w:val="28"/>
          <w:szCs w:val="24"/>
          <w:lang w:eastAsia="it-IT"/>
        </w:rPr>
        <w:t>verbalizzare tutto ciò che è stato discusso e concordato durante il GLO)</w:t>
      </w:r>
      <w:r w:rsidRPr="00540C6F">
        <w:rPr>
          <w:rFonts w:ascii="Times New Roman" w:eastAsia="Verdana" w:hAnsi="Times New Roman" w:cs="Times New Roman"/>
          <w:i/>
          <w:sz w:val="28"/>
          <w:szCs w:val="24"/>
          <w:lang w:eastAsia="it-IT"/>
        </w:rPr>
        <w:t xml:space="preserve"> </w:t>
      </w:r>
      <w:r w:rsidRPr="004E6137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137" w:rsidRPr="004E6137" w:rsidRDefault="004E6137" w:rsidP="004E613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E613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Alle ore _____</w:t>
      </w:r>
      <w:proofErr w:type="gramStart"/>
      <w:r w:rsidRPr="004E613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_ ,</w:t>
      </w:r>
      <w:proofErr w:type="gramEnd"/>
      <w:r w:rsidRPr="004E613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terminata la trattazione degli argomenti posti all’ordine del giorno, il Presidente dichiara  sciolta la seduta</w:t>
      </w:r>
      <w:r w:rsidRPr="004E613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, </w:t>
      </w:r>
      <w:r w:rsidRPr="004E6137">
        <w:rPr>
          <w:rFonts w:ascii="Times New Roman" w:eastAsia="Times New Roman" w:hAnsi="Times New Roman" w:cs="Times New Roman"/>
          <w:color w:val="000000"/>
          <w:kern w:val="3"/>
          <w:sz w:val="24"/>
          <w:szCs w:val="20"/>
          <w:lang w:eastAsia="zh-CN" w:bidi="hi-IN"/>
        </w:rPr>
        <w:t>previa lettura ed approvazione del presente verbale.</w:t>
      </w:r>
    </w:p>
    <w:p w:rsidR="004E6137" w:rsidRPr="004E6137" w:rsidRDefault="004E6137" w:rsidP="004E61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137" w:rsidRPr="004E6137" w:rsidRDefault="004E6137" w:rsidP="004E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137" w:rsidRPr="004E6137" w:rsidRDefault="004E6137" w:rsidP="004E6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E6137" w:rsidRPr="004E6137" w:rsidRDefault="004E6137" w:rsidP="004E613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4E613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</w:t>
      </w:r>
      <w:r w:rsidRPr="004E6137"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</w:rPr>
        <w:t>IL SEGRETARIO</w:t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 xml:space="preserve"> </w:t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</w:rPr>
        <w:t xml:space="preserve">                    IL PRESIDENTE</w:t>
      </w:r>
    </w:p>
    <w:p w:rsidR="004E6137" w:rsidRPr="004E6137" w:rsidRDefault="004E6137" w:rsidP="004E61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  <w:r w:rsidRPr="004E6137"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  <w:tab/>
      </w:r>
    </w:p>
    <w:p w:rsidR="004E6137" w:rsidRPr="004E6137" w:rsidRDefault="004E6137" w:rsidP="004E61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</w:rPr>
      </w:pPr>
      <w:r w:rsidRPr="004E6137">
        <w:rPr>
          <w:rFonts w:ascii="Times New Roman" w:eastAsia="Arial Unicode MS" w:hAnsi="Times New Roman" w:cs="Arial Unicode MS"/>
          <w:color w:val="000000"/>
          <w:kern w:val="3"/>
          <w:lang w:eastAsia="zh-CN" w:bidi="hi-IN"/>
        </w:rPr>
        <w:t xml:space="preserve"> .....................................................                  </w:t>
      </w:r>
      <w:r w:rsidRPr="004E6137">
        <w:rPr>
          <w:rFonts w:ascii="Times New Roman" w:eastAsia="Arial Unicode MS" w:hAnsi="Times New Roman" w:cs="Arial Unicode MS"/>
          <w:color w:val="000000"/>
          <w:kern w:val="3"/>
          <w:lang w:eastAsia="zh-CN" w:bidi="hi-IN"/>
        </w:rPr>
        <w:tab/>
      </w:r>
      <w:r w:rsidRPr="004E6137">
        <w:rPr>
          <w:rFonts w:ascii="Times New Roman" w:eastAsia="Arial Unicode MS" w:hAnsi="Times New Roman" w:cs="Arial Unicode MS"/>
          <w:color w:val="000000"/>
          <w:kern w:val="3"/>
          <w:lang w:eastAsia="zh-CN" w:bidi="hi-IN"/>
        </w:rPr>
        <w:tab/>
        <w:t xml:space="preserve">                  ………………………………………</w:t>
      </w:r>
    </w:p>
    <w:p w:rsidR="004E6137" w:rsidRPr="004E6137" w:rsidRDefault="004E6137" w:rsidP="004E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E613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4E6137" w:rsidRPr="004E6137" w:rsidRDefault="004E6137" w:rsidP="004E6137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137" w:rsidRPr="004E6137" w:rsidRDefault="004E6137" w:rsidP="004E6137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137" w:rsidRPr="004E6137" w:rsidRDefault="004E6137" w:rsidP="004E6137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92C81" w:rsidRDefault="00892C81"/>
    <w:sectPr w:rsidR="00892C81" w:rsidSect="002C22C6">
      <w:headerReference w:type="default" r:id="rId7"/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06" w:rsidRDefault="00235C06" w:rsidP="004E6137">
      <w:pPr>
        <w:spacing w:after="0" w:line="240" w:lineRule="auto"/>
      </w:pPr>
      <w:r>
        <w:separator/>
      </w:r>
    </w:p>
  </w:endnote>
  <w:endnote w:type="continuationSeparator" w:id="0">
    <w:p w:rsidR="00235C06" w:rsidRDefault="00235C06" w:rsidP="004E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06" w:rsidRDefault="00235C06" w:rsidP="004E6137">
      <w:pPr>
        <w:spacing w:after="0" w:line="240" w:lineRule="auto"/>
      </w:pPr>
      <w:r>
        <w:separator/>
      </w:r>
    </w:p>
  </w:footnote>
  <w:footnote w:type="continuationSeparator" w:id="0">
    <w:p w:rsidR="00235C06" w:rsidRDefault="00235C06" w:rsidP="004E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0A0" w:firstRow="1" w:lastRow="0" w:firstColumn="1" w:lastColumn="0" w:noHBand="0" w:noVBand="0"/>
    </w:tblPr>
    <w:tblGrid>
      <w:gridCol w:w="1349"/>
      <w:gridCol w:w="6515"/>
      <w:gridCol w:w="1774"/>
    </w:tblGrid>
    <w:tr w:rsidR="00174986" w:rsidRPr="00174986" w:rsidTr="00DC32A9">
      <w:trPr>
        <w:trHeight w:val="1408"/>
        <w:jc w:val="center"/>
      </w:trPr>
      <w:tc>
        <w:tcPr>
          <w:tcW w:w="1361" w:type="dxa"/>
        </w:tcPr>
        <w:p w:rsidR="00174986" w:rsidRPr="00174986" w:rsidRDefault="003C0C2B" w:rsidP="00174986">
          <w:pPr>
            <w:jc w:val="both"/>
            <w:rPr>
              <w:b/>
              <w:bCs/>
              <w:sz w:val="28"/>
              <w:szCs w:val="28"/>
            </w:rPr>
          </w:pPr>
          <w:r w:rsidRPr="00174986"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 wp14:anchorId="24106088" wp14:editId="2353FE2D">
                <wp:extent cx="667385" cy="827405"/>
                <wp:effectExtent l="0" t="0" r="0" b="0"/>
                <wp:docPr id="1" name="Immagine 2" descr="Descrizione: mi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miur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174986" w:rsidRPr="004E6137" w:rsidRDefault="003C0C2B" w:rsidP="004E61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 w:rsidRPr="004E6137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>ISTITUTO   STATALE   COMPRENSIVO</w:t>
          </w:r>
        </w:p>
        <w:p w:rsidR="00174986" w:rsidRPr="004E6137" w:rsidRDefault="003C0C2B" w:rsidP="004E61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  <w:r w:rsidRPr="004E6137"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 xml:space="preserve">di Scuola dell’Infanzia - di Scuola Primaria </w:t>
          </w:r>
        </w:p>
        <w:p w:rsidR="00174986" w:rsidRPr="004E6137" w:rsidRDefault="003C0C2B" w:rsidP="004E61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</w:pPr>
          <w:r w:rsidRPr="004E6137"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 xml:space="preserve"> e di Scuola Secondaria I grado</w:t>
          </w:r>
        </w:p>
        <w:p w:rsidR="00174986" w:rsidRPr="004E6137" w:rsidRDefault="003C0C2B" w:rsidP="004E61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 w:rsidRPr="004E6137">
            <w:rPr>
              <w:rFonts w:ascii="Times New Roman" w:eastAsia="Times New Roman" w:hAnsi="Times New Roman" w:cs="Times New Roman"/>
              <w:bCs/>
              <w:sz w:val="20"/>
              <w:szCs w:val="20"/>
              <w:lang w:eastAsia="it-IT"/>
            </w:rPr>
            <w:t xml:space="preserve"> ad Indirizzo Musicale</w:t>
          </w:r>
        </w:p>
        <w:p w:rsidR="00174986" w:rsidRPr="004E6137" w:rsidRDefault="003C0C2B" w:rsidP="004E61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 w:rsidRPr="004E6137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“A N I E L </w:t>
          </w:r>
          <w:proofErr w:type="spellStart"/>
          <w:r w:rsidRPr="004E6137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>L</w:t>
          </w:r>
          <w:proofErr w:type="spellEnd"/>
          <w:r w:rsidRPr="004E6137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O    C A L C A R A”</w:t>
          </w:r>
        </w:p>
        <w:p w:rsidR="00174986" w:rsidRPr="004E6137" w:rsidRDefault="003C0C2B" w:rsidP="004E61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 w:rsidRPr="004E6137"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u w:val="single"/>
              <w:lang w:eastAsia="it-IT"/>
            </w:rPr>
            <w:t>MARCIANISE</w:t>
          </w:r>
        </w:p>
        <w:p w:rsidR="00174986" w:rsidRPr="004E6137" w:rsidRDefault="00235C06" w:rsidP="004E613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</w:p>
      </w:tc>
      <w:tc>
        <w:tcPr>
          <w:tcW w:w="1776" w:type="dxa"/>
        </w:tcPr>
        <w:p w:rsidR="00174986" w:rsidRPr="00174986" w:rsidRDefault="003C0C2B" w:rsidP="00174986">
          <w:pPr>
            <w:jc w:val="center"/>
            <w:rPr>
              <w:b/>
              <w:bCs/>
              <w:sz w:val="28"/>
              <w:szCs w:val="28"/>
            </w:rPr>
          </w:pPr>
          <w:r w:rsidRPr="00174986"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 wp14:anchorId="684AC3BC" wp14:editId="1743F6C4">
                <wp:extent cx="982345" cy="866140"/>
                <wp:effectExtent l="0" t="0" r="0" b="0"/>
                <wp:docPr id="2" name="Immagine 1" descr="Descrizione: Europa bandie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Europa bandiera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86" w:rsidRPr="004E6137" w:rsidRDefault="003C0C2B" w:rsidP="00174986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sz w:val="16"/>
        <w:szCs w:val="16"/>
        <w:lang w:val="en-US" w:eastAsia="it-IT"/>
      </w:rPr>
    </w:pPr>
    <w:r w:rsidRP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 xml:space="preserve">C.F. 93086090615 Cod. min. </w:t>
    </w:r>
    <w:proofErr w:type="gramStart"/>
    <w:r w:rsidRP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>CEIC8AT005  Tel</w:t>
    </w:r>
    <w:proofErr w:type="gramEnd"/>
    <w:r w:rsidRP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>. 0823/635259--0823/511154-</w:t>
    </w:r>
    <w:hyperlink r:id="rId3" w:history="1">
      <w:r w:rsidRPr="004E6137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>ceic8AT005@posta.istruzione.it</w:t>
      </w:r>
    </w:hyperlink>
  </w:p>
  <w:p w:rsidR="00174986" w:rsidRPr="004E6137" w:rsidRDefault="003C0C2B" w:rsidP="00174986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sz w:val="16"/>
        <w:szCs w:val="16"/>
        <w:lang w:val="en-US" w:eastAsia="it-IT"/>
      </w:rPr>
    </w:pPr>
    <w:r w:rsidRP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 xml:space="preserve">Email </w:t>
    </w:r>
    <w:proofErr w:type="spellStart"/>
    <w:r w:rsidRP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>posta</w:t>
    </w:r>
    <w:proofErr w:type="spellEnd"/>
    <w:r w:rsidRP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 xml:space="preserve"> </w:t>
    </w:r>
    <w:proofErr w:type="spellStart"/>
    <w:r w:rsidRP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>certificata</w:t>
    </w:r>
    <w:proofErr w:type="spellEnd"/>
    <w:r w:rsidRP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 xml:space="preserve">:  </w:t>
    </w:r>
    <w:hyperlink r:id="rId4" w:history="1">
      <w:r w:rsidRPr="004E6137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>CEIC8AT005@PEC.ISTRUZIONE.IT</w:t>
      </w:r>
    </w:hyperlink>
    <w:r w:rsid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 xml:space="preserve"> </w:t>
    </w:r>
    <w:r w:rsidRP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 xml:space="preserve">- </w:t>
    </w:r>
    <w:proofErr w:type="spellStart"/>
    <w:r w:rsidRP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>Sito</w:t>
    </w:r>
    <w:proofErr w:type="spellEnd"/>
    <w:r w:rsidRPr="004E6137">
      <w:rPr>
        <w:rFonts w:ascii="Times New Roman" w:eastAsia="Times New Roman" w:hAnsi="Times New Roman" w:cs="Times New Roman"/>
        <w:sz w:val="16"/>
        <w:szCs w:val="16"/>
        <w:lang w:val="en-US" w:eastAsia="it-IT"/>
      </w:rPr>
      <w:t xml:space="preserve"> web: </w:t>
    </w:r>
    <w:hyperlink r:id="rId5" w:history="1">
      <w:r w:rsidRPr="004E6137">
        <w:rPr>
          <w:rFonts w:ascii="Times New Roman" w:eastAsia="Times New Roman" w:hAnsi="Times New Roman" w:cs="Times New Roman"/>
          <w:sz w:val="16"/>
          <w:szCs w:val="16"/>
          <w:lang w:val="en-US" w:eastAsia="it-IT"/>
        </w:rPr>
        <w:t>www.iccalcara.gov.it</w:t>
      </w:r>
    </w:hyperlink>
  </w:p>
  <w:p w:rsidR="00174986" w:rsidRDefault="00235C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E22E1"/>
    <w:multiLevelType w:val="singleLevel"/>
    <w:tmpl w:val="7F660998"/>
    <w:lvl w:ilvl="0">
      <w:start w:val="1"/>
      <w:numFmt w:val="bullet"/>
      <w:pStyle w:val="Richiamo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BE174AE"/>
    <w:multiLevelType w:val="hybridMultilevel"/>
    <w:tmpl w:val="1C08BE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37"/>
    <w:rsid w:val="00235C06"/>
    <w:rsid w:val="003C0C2B"/>
    <w:rsid w:val="004E6137"/>
    <w:rsid w:val="00540C6F"/>
    <w:rsid w:val="0089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D32E"/>
  <w15:chartTrackingRefBased/>
  <w15:docId w15:val="{CE127240-5CC0-49AB-A8EE-EE0430A3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chiamo2">
    <w:name w:val="Richiamo 2"/>
    <w:basedOn w:val="Normale"/>
    <w:rsid w:val="004E613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4E613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E61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alcara.gov.it" TargetMode="External"/><Relationship Id="rId4" Type="http://schemas.openxmlformats.org/officeDocument/2006/relationships/hyperlink" Target="mailto:CEIC8AT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2026-02-01T10:59:00Z</dcterms:created>
  <dcterms:modified xsi:type="dcterms:W3CDTF">2026-02-01T11:03:00Z</dcterms:modified>
</cp:coreProperties>
</file>